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6F2" w:rsidRPr="0082534A" w:rsidRDefault="002856F2" w:rsidP="002856F2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Anexa 1</w:t>
      </w:r>
      <w:r w:rsidR="002B63DC">
        <w:rPr>
          <w:rFonts w:ascii="Times New Roman" w:hAnsi="Times New Roman" w:cs="Times New Roman"/>
          <w:b/>
          <w:sz w:val="16"/>
          <w:szCs w:val="16"/>
        </w:rPr>
        <w:t>0</w:t>
      </w:r>
      <w:r w:rsidRPr="0082534A">
        <w:rPr>
          <w:rFonts w:ascii="Times New Roman" w:hAnsi="Times New Roman" w:cs="Times New Roman"/>
          <w:b/>
          <w:sz w:val="16"/>
          <w:szCs w:val="16"/>
        </w:rPr>
        <w:t xml:space="preserve"> Ghidul Solicitantului O.S. </w:t>
      </w:r>
      <w:r>
        <w:rPr>
          <w:rFonts w:ascii="Times New Roman" w:hAnsi="Times New Roman" w:cs="Times New Roman"/>
          <w:b/>
          <w:sz w:val="16"/>
          <w:szCs w:val="16"/>
        </w:rPr>
        <w:t>9.1</w:t>
      </w:r>
    </w:p>
    <w:p w:rsidR="002856F2" w:rsidRDefault="002856F2" w:rsidP="00402E2E">
      <w:pPr>
        <w:jc w:val="both"/>
        <w:rPr>
          <w:b/>
          <w:u w:val="single"/>
        </w:rPr>
      </w:pPr>
    </w:p>
    <w:p w:rsidR="005D54B1" w:rsidRPr="00402E2E" w:rsidRDefault="00F13277" w:rsidP="00402E2E">
      <w:pPr>
        <w:jc w:val="both"/>
        <w:rPr>
          <w:b/>
          <w:u w:val="single"/>
        </w:rPr>
      </w:pPr>
      <w:r w:rsidRPr="002B63DC">
        <w:rPr>
          <w:b/>
          <w:u w:val="single"/>
        </w:rPr>
        <w:t>Lista echipamentelor similare achiziționate din alte surse /primite</w:t>
      </w:r>
      <w:r w:rsidR="00F140C1" w:rsidRPr="002B63DC">
        <w:rPr>
          <w:b/>
          <w:u w:val="single"/>
        </w:rPr>
        <w:t xml:space="preserve"> prin alte achiziții (</w:t>
      </w:r>
      <w:r w:rsidR="002B63DC" w:rsidRPr="002B63DC">
        <w:rPr>
          <w:b/>
          <w:u w:val="single"/>
        </w:rPr>
        <w:t>ex. achiziții comune la nivel UE; achiziții prin mecanismul ONAC, achiziții prin Unitatea de Management a Proiectului cu Banca Mondială din cadrul Ministerului Sănătății) / donații,</w:t>
      </w:r>
      <w:r w:rsidR="00F140C1" w:rsidRPr="002B63DC">
        <w:rPr>
          <w:b/>
          <w:u w:val="single"/>
        </w:rPr>
        <w:t xml:space="preserve"> începând cu data de 01.02.2020</w:t>
      </w:r>
    </w:p>
    <w:tbl>
      <w:tblPr>
        <w:tblW w:w="13835" w:type="dxa"/>
        <w:jc w:val="center"/>
        <w:tblLook w:val="04A0" w:firstRow="1" w:lastRow="0" w:firstColumn="1" w:lastColumn="0" w:noHBand="0" w:noVBand="1"/>
      </w:tblPr>
      <w:tblGrid>
        <w:gridCol w:w="718"/>
        <w:gridCol w:w="1437"/>
        <w:gridCol w:w="2156"/>
        <w:gridCol w:w="1457"/>
        <w:gridCol w:w="1067"/>
        <w:gridCol w:w="1170"/>
        <w:gridCol w:w="720"/>
        <w:gridCol w:w="919"/>
        <w:gridCol w:w="3021"/>
        <w:gridCol w:w="1170"/>
      </w:tblGrid>
      <w:tr w:rsidR="00E646A1" w:rsidTr="00FF27C4">
        <w:trPr>
          <w:trHeight w:val="2582"/>
          <w:tblHeader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Nr.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noWrap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Denumire proiect (după caz)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Obiectul inve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tiției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/donației</w:t>
            </w: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402E2E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</w:p>
          <w:p w:rsidR="00E646A1" w:rsidRDefault="00FF27C4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Sursa de finanțare/</w:t>
            </w:r>
            <w:r w:rsidR="00E646A1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donator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 xml:space="preserve">          C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ost de investitie (LEI</w:t>
            </w: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, cu TVA</w:t>
            </w:r>
            <w:r w:rsidR="00FF27C4"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)</w:t>
            </w:r>
          </w:p>
          <w:p w:rsid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  <w:lang w:val="fr-FR"/>
              </w:rPr>
              <w:t>(în cazul donațiilor se vor completa doar coloanele 6 și 7)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FF27C4" w:rsidRDefault="00E646A1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Entitățile publice cărora le au fost distribuite echipamentele / dotările achiziționate / primite</w:t>
            </w:r>
          </w:p>
          <w:p w:rsidR="00FF27C4" w:rsidRPr="00FF27C4" w:rsidRDefault="00FF27C4" w:rsidP="00FF27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(se va completa doar în cazul în care entitatea / entitățile publice care utilizează direct echipamentele sunt altele decât solicitantul de finanțare)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vAlign w:val="center"/>
            <w:hideMark/>
          </w:tcPr>
          <w:p w:rsidR="00E646A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color w:val="FFFFFF"/>
                <w:sz w:val="20"/>
                <w:szCs w:val="20"/>
              </w:rPr>
              <w:t>Cantitate distribuită / primită entitate publică</w:t>
            </w:r>
          </w:p>
        </w:tc>
      </w:tr>
      <w:tr w:rsidR="00FF27C4" w:rsidTr="00FF27C4">
        <w:trPr>
          <w:trHeight w:val="25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2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8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</w:t>
            </w:r>
            <w:r w:rsidR="00FF27C4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E646A1" w:rsidP="00E64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 xml:space="preserve">          10</w:t>
            </w: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  <w:t>Cost unitar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E646A1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UM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E646A1" w:rsidP="00E646A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Cost total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Pr="005D54B1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</w:tr>
      <w:tr w:rsidR="00FF27C4" w:rsidTr="00FF27C4">
        <w:trPr>
          <w:trHeight w:val="26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Pr="00F27810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F27810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2E" w:rsidRDefault="00402E2E" w:rsidP="006B71E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2E2E" w:rsidRDefault="00402E2E" w:rsidP="006B71E9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13277" w:rsidRDefault="00F13277"/>
    <w:p w:rsidR="00FF27C4" w:rsidRDefault="00FF27C4" w:rsidP="005D54B1">
      <w:pPr>
        <w:ind w:firstLine="90"/>
        <w:rPr>
          <w:b/>
          <w:color w:val="0070C0"/>
        </w:rPr>
      </w:pPr>
    </w:p>
    <w:p w:rsidR="00842098" w:rsidRDefault="005D54B1" w:rsidP="005D54B1">
      <w:pPr>
        <w:ind w:firstLine="90"/>
        <w:rPr>
          <w:b/>
          <w:color w:val="0070C0"/>
        </w:rPr>
      </w:pPr>
      <w:r w:rsidRPr="005D54B1">
        <w:rPr>
          <w:b/>
          <w:color w:val="0070C0"/>
        </w:rPr>
        <w:t>Solicitant</w:t>
      </w:r>
      <w:bookmarkStart w:id="0" w:name="_GoBack"/>
      <w:bookmarkEnd w:id="0"/>
      <w:r w:rsidRPr="005D54B1">
        <w:rPr>
          <w:b/>
          <w:color w:val="0070C0"/>
        </w:rPr>
        <w:t xml:space="preserve">: </w:t>
      </w:r>
    </w:p>
    <w:p w:rsidR="00FF27C4" w:rsidRPr="005D54B1" w:rsidRDefault="00FF27C4" w:rsidP="005D54B1">
      <w:pPr>
        <w:ind w:firstLine="90"/>
        <w:rPr>
          <w:b/>
          <w:color w:val="0070C0"/>
        </w:rPr>
      </w:pPr>
    </w:p>
    <w:sectPr w:rsidR="00FF27C4" w:rsidRPr="005D54B1" w:rsidSect="0069737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D6" w:rsidRDefault="002161D6" w:rsidP="00F13277">
      <w:pPr>
        <w:spacing w:after="0" w:line="240" w:lineRule="auto"/>
      </w:pPr>
      <w:r>
        <w:separator/>
      </w:r>
    </w:p>
  </w:endnote>
  <w:endnote w:type="continuationSeparator" w:id="0">
    <w:p w:rsidR="002161D6" w:rsidRDefault="002161D6" w:rsidP="00F1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D6" w:rsidRDefault="002161D6" w:rsidP="00F13277">
      <w:pPr>
        <w:spacing w:after="0" w:line="240" w:lineRule="auto"/>
      </w:pPr>
      <w:r>
        <w:separator/>
      </w:r>
    </w:p>
  </w:footnote>
  <w:footnote w:type="continuationSeparator" w:id="0">
    <w:p w:rsidR="002161D6" w:rsidRDefault="002161D6" w:rsidP="00F13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91"/>
    <w:rsid w:val="00046726"/>
    <w:rsid w:val="000901B9"/>
    <w:rsid w:val="002161D6"/>
    <w:rsid w:val="002856F2"/>
    <w:rsid w:val="002B63DC"/>
    <w:rsid w:val="003069DE"/>
    <w:rsid w:val="003515C3"/>
    <w:rsid w:val="00402E2E"/>
    <w:rsid w:val="00454A23"/>
    <w:rsid w:val="004A6998"/>
    <w:rsid w:val="004D2E77"/>
    <w:rsid w:val="0052688A"/>
    <w:rsid w:val="00547AF3"/>
    <w:rsid w:val="005972D6"/>
    <w:rsid w:val="005C2596"/>
    <w:rsid w:val="005D54B1"/>
    <w:rsid w:val="00657606"/>
    <w:rsid w:val="00697379"/>
    <w:rsid w:val="009612ED"/>
    <w:rsid w:val="00976055"/>
    <w:rsid w:val="00986CBC"/>
    <w:rsid w:val="00A07E91"/>
    <w:rsid w:val="00A6481D"/>
    <w:rsid w:val="00CA5D31"/>
    <w:rsid w:val="00D8257F"/>
    <w:rsid w:val="00DC28E9"/>
    <w:rsid w:val="00DE071B"/>
    <w:rsid w:val="00E33535"/>
    <w:rsid w:val="00E646A1"/>
    <w:rsid w:val="00F13277"/>
    <w:rsid w:val="00F140C1"/>
    <w:rsid w:val="00F27810"/>
    <w:rsid w:val="00F84524"/>
    <w:rsid w:val="00FF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1B778-EC43-4A54-A760-07232DA54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277"/>
  </w:style>
  <w:style w:type="paragraph" w:styleId="Footer">
    <w:name w:val="footer"/>
    <w:basedOn w:val="Normal"/>
    <w:link w:val="FooterChar"/>
    <w:uiPriority w:val="99"/>
    <w:unhideWhenUsed/>
    <w:rsid w:val="00F13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168</Words>
  <Characters>975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2020-05-12T08:55:00Z</dcterms:created>
  <dcterms:modified xsi:type="dcterms:W3CDTF">2021-02-18T11:26:00Z</dcterms:modified>
</cp:coreProperties>
</file>